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A578" w14:textId="25CBF376" w:rsidR="00FD22C4" w:rsidRPr="00BB073F" w:rsidRDefault="00BB073F">
      <w:pPr>
        <w:rPr>
          <w:rFonts w:ascii="Times New Roman" w:hAnsi="Times New Roman" w:cs="Times New Roman"/>
          <w:sz w:val="24"/>
          <w:szCs w:val="24"/>
        </w:rPr>
      </w:pPr>
      <w:r w:rsidRPr="00BB073F">
        <w:rPr>
          <w:rFonts w:ascii="Times New Roman" w:hAnsi="Times New Roman" w:cs="Times New Roman"/>
          <w:sz w:val="24"/>
          <w:szCs w:val="24"/>
        </w:rPr>
        <w:t>9.6.2022</w:t>
      </w:r>
    </w:p>
    <w:p w14:paraId="1C47C48B" w14:textId="66B2AEAB" w:rsidR="00BB073F" w:rsidRPr="00BB073F" w:rsidRDefault="00BB073F">
      <w:pPr>
        <w:rPr>
          <w:rFonts w:ascii="Times New Roman" w:hAnsi="Times New Roman" w:cs="Times New Roman"/>
          <w:sz w:val="24"/>
          <w:szCs w:val="24"/>
        </w:rPr>
      </w:pPr>
      <w:r w:rsidRPr="00BB073F">
        <w:rPr>
          <w:rFonts w:ascii="Times New Roman" w:hAnsi="Times New Roman" w:cs="Times New Roman"/>
          <w:sz w:val="24"/>
          <w:szCs w:val="24"/>
        </w:rPr>
        <w:t xml:space="preserve">3) </w:t>
      </w:r>
      <w:r w:rsidRPr="00BB073F">
        <w:rPr>
          <w:rFonts w:ascii="Times New Roman" w:hAnsi="Times New Roman" w:cs="Times New Roman"/>
          <w:b/>
          <w:bCs/>
          <w:sz w:val="24"/>
          <w:szCs w:val="24"/>
        </w:rPr>
        <w:t xml:space="preserve">všežravci </w:t>
      </w:r>
      <w:r w:rsidRPr="00BB073F">
        <w:rPr>
          <w:rFonts w:ascii="Times New Roman" w:hAnsi="Times New Roman" w:cs="Times New Roman"/>
          <w:sz w:val="24"/>
          <w:szCs w:val="24"/>
        </w:rPr>
        <w:t>– rostlinami a živočišnou potravou</w:t>
      </w:r>
    </w:p>
    <w:p w14:paraId="6FE3BEDE" w14:textId="03AD8545" w:rsidR="00BB073F" w:rsidRPr="00BB073F" w:rsidRDefault="00BB073F">
      <w:pPr>
        <w:rPr>
          <w:rFonts w:ascii="Times New Roman" w:hAnsi="Times New Roman" w:cs="Times New Roman"/>
          <w:sz w:val="24"/>
          <w:szCs w:val="24"/>
        </w:rPr>
      </w:pPr>
      <w:r w:rsidRPr="00BB073F">
        <w:rPr>
          <w:rFonts w:ascii="Times New Roman" w:hAnsi="Times New Roman" w:cs="Times New Roman"/>
          <w:sz w:val="24"/>
          <w:szCs w:val="24"/>
        </w:rPr>
        <w:t>- prase, myš, člověk</w:t>
      </w:r>
    </w:p>
    <w:sectPr w:rsidR="00BB073F" w:rsidRPr="00BB0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3F"/>
    <w:rsid w:val="00BB073F"/>
    <w:rsid w:val="00E17EEC"/>
    <w:rsid w:val="00FD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05B1"/>
  <w15:chartTrackingRefBased/>
  <w15:docId w15:val="{3C290840-B71C-44F9-8CBA-D2366BE6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Kadlec</dc:creator>
  <cp:keywords/>
  <dc:description/>
  <cp:lastModifiedBy>Martin Kadlec</cp:lastModifiedBy>
  <cp:revision>1</cp:revision>
  <dcterms:created xsi:type="dcterms:W3CDTF">2022-06-09T13:14:00Z</dcterms:created>
  <dcterms:modified xsi:type="dcterms:W3CDTF">2022-06-09T13:19:00Z</dcterms:modified>
</cp:coreProperties>
</file>